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1A" w:rsidRPr="004F021A" w:rsidRDefault="004F021A">
      <w:r>
        <w:t xml:space="preserve">Научным сотрудником ИЭБ НАНБ </w:t>
      </w:r>
      <w:proofErr w:type="spellStart"/>
      <w:r>
        <w:t>Вершицкой</w:t>
      </w:r>
      <w:proofErr w:type="spellEnd"/>
      <w:r>
        <w:t xml:space="preserve"> И.Н. составлены паспорта </w:t>
      </w:r>
      <w:proofErr w:type="gramStart"/>
      <w:r w:rsidR="00F771B9">
        <w:t xml:space="preserve">( </w:t>
      </w:r>
      <w:proofErr w:type="gramEnd"/>
      <w:r w:rsidR="00F771B9">
        <w:t xml:space="preserve">6) </w:t>
      </w:r>
      <w:r>
        <w:t>на биотопы, расположенные на территории лесхоза. Паспорта будут сданы в областной комитет охраны природы в ближайшее время, они должны согласовать их с районной инспекцией, которая, в свою очередь, и принесет на утверждение к нам в лесхоз, соответственно лесхоз подпишет охранные обязательства на биотопы.</w:t>
      </w:r>
    </w:p>
    <w:p w:rsidR="00524AB6" w:rsidRDefault="00590281">
      <w:r>
        <w:t>Список биотопов  ГЛХУ «Чаусский лесхоз»</w:t>
      </w:r>
      <w:r w:rsidR="002028F1">
        <w:t>:</w:t>
      </w:r>
    </w:p>
    <w:p w:rsidR="002028F1" w:rsidRPr="002028F1" w:rsidRDefault="002028F1" w:rsidP="002028F1">
      <w:pPr>
        <w:ind w:left="-57" w:right="-57"/>
        <w:jc w:val="both"/>
        <w:rPr>
          <w:szCs w:val="28"/>
        </w:rPr>
      </w:pPr>
      <w:r>
        <w:t>1.</w:t>
      </w:r>
      <w:r w:rsidRPr="002028F1">
        <w:rPr>
          <w:bCs/>
          <w:szCs w:val="28"/>
          <w:u w:val="single"/>
        </w:rPr>
        <w:t xml:space="preserve"> </w:t>
      </w:r>
      <w:r w:rsidRPr="00882469">
        <w:rPr>
          <w:bCs/>
          <w:szCs w:val="28"/>
          <w:u w:val="single"/>
        </w:rPr>
        <w:t>Хвойные леса на верховых,</w:t>
      </w:r>
      <w:r>
        <w:rPr>
          <w:szCs w:val="28"/>
        </w:rPr>
        <w:t xml:space="preserve"> </w:t>
      </w:r>
      <w:r w:rsidRPr="00882469">
        <w:rPr>
          <w:bCs/>
          <w:szCs w:val="28"/>
          <w:u w:val="single"/>
        </w:rPr>
        <w:t xml:space="preserve">переходных и низинных болотах, </w:t>
      </w:r>
      <w:proofErr w:type="spellStart"/>
      <w:r w:rsidRPr="00882469">
        <w:rPr>
          <w:bCs/>
          <w:szCs w:val="28"/>
          <w:u w:val="single"/>
        </w:rPr>
        <w:t>пушистоберезовые</w:t>
      </w:r>
      <w:proofErr w:type="spellEnd"/>
      <w:r w:rsidRPr="00882469">
        <w:rPr>
          <w:bCs/>
          <w:szCs w:val="28"/>
          <w:u w:val="single"/>
        </w:rPr>
        <w:t xml:space="preserve"> леса на переходных болотах</w:t>
      </w:r>
    </w:p>
    <w:p w:rsidR="002028F1" w:rsidRDefault="002028F1" w:rsidP="002028F1">
      <w:pPr>
        <w:widowControl w:val="0"/>
        <w:autoSpaceDE w:val="0"/>
        <w:autoSpaceDN w:val="0"/>
        <w:adjustRightInd w:val="0"/>
        <w:ind w:left="-57" w:right="-57"/>
        <w:jc w:val="both"/>
        <w:rPr>
          <w:szCs w:val="28"/>
        </w:rPr>
      </w:pPr>
      <w:r w:rsidRPr="00882469">
        <w:rPr>
          <w:szCs w:val="28"/>
        </w:rPr>
        <w:t xml:space="preserve">Местонахождение </w:t>
      </w:r>
      <w:r w:rsidRPr="00DE5EFE">
        <w:rPr>
          <w:szCs w:val="28"/>
          <w:u w:val="single"/>
        </w:rPr>
        <w:t>типичного</w:t>
      </w:r>
      <w:r w:rsidRPr="00882469">
        <w:rPr>
          <w:szCs w:val="28"/>
        </w:rPr>
        <w:t xml:space="preserve"> или редкого биотопа: </w:t>
      </w:r>
      <w:r>
        <w:rPr>
          <w:szCs w:val="28"/>
          <w:u w:val="single"/>
        </w:rPr>
        <w:t>Могилевская</w:t>
      </w:r>
      <w:r w:rsidRPr="00882469">
        <w:rPr>
          <w:szCs w:val="28"/>
          <w:u w:val="single"/>
        </w:rPr>
        <w:t xml:space="preserve"> область, </w:t>
      </w:r>
      <w:r>
        <w:rPr>
          <w:szCs w:val="28"/>
          <w:u w:val="single"/>
        </w:rPr>
        <w:t>Чаусский</w:t>
      </w:r>
      <w:r w:rsidRPr="00882469">
        <w:rPr>
          <w:szCs w:val="28"/>
          <w:u w:val="single"/>
        </w:rPr>
        <w:t xml:space="preserve"> район, в </w:t>
      </w:r>
      <w:r>
        <w:rPr>
          <w:szCs w:val="28"/>
          <w:u w:val="single"/>
        </w:rPr>
        <w:t>2,1</w:t>
      </w:r>
      <w:r w:rsidRPr="00882469">
        <w:rPr>
          <w:szCs w:val="28"/>
          <w:u w:val="single"/>
        </w:rPr>
        <w:t xml:space="preserve"> км к </w:t>
      </w:r>
      <w:r>
        <w:rPr>
          <w:szCs w:val="28"/>
          <w:u w:val="single"/>
        </w:rPr>
        <w:t>северо</w:t>
      </w:r>
      <w:r w:rsidRPr="00882469">
        <w:rPr>
          <w:szCs w:val="28"/>
          <w:u w:val="single"/>
        </w:rPr>
        <w:t xml:space="preserve">-востоку от д. </w:t>
      </w:r>
      <w:proofErr w:type="spellStart"/>
      <w:r>
        <w:rPr>
          <w:szCs w:val="28"/>
          <w:u w:val="single"/>
        </w:rPr>
        <w:t>Пилевщина</w:t>
      </w:r>
      <w:proofErr w:type="spellEnd"/>
      <w:r w:rsidRPr="00882469">
        <w:rPr>
          <w:szCs w:val="28"/>
          <w:u w:val="single"/>
        </w:rPr>
        <w:t>, ГЛХУ «</w:t>
      </w:r>
      <w:r>
        <w:rPr>
          <w:szCs w:val="28"/>
          <w:u w:val="single"/>
        </w:rPr>
        <w:t>Чаусский</w:t>
      </w:r>
      <w:r w:rsidRPr="00882469">
        <w:rPr>
          <w:szCs w:val="28"/>
          <w:u w:val="single"/>
        </w:rPr>
        <w:t xml:space="preserve"> лесхоз»,</w:t>
      </w:r>
    </w:p>
    <w:p w:rsidR="002028F1" w:rsidRDefault="002028F1" w:rsidP="002028F1">
      <w:pPr>
        <w:widowControl w:val="0"/>
        <w:autoSpaceDE w:val="0"/>
        <w:autoSpaceDN w:val="0"/>
        <w:adjustRightInd w:val="0"/>
        <w:ind w:left="-57" w:right="-57"/>
        <w:jc w:val="both"/>
        <w:rPr>
          <w:szCs w:val="28"/>
          <w:u w:val="single"/>
        </w:rPr>
      </w:pPr>
      <w:proofErr w:type="spellStart"/>
      <w:r>
        <w:rPr>
          <w:szCs w:val="28"/>
          <w:u w:val="single"/>
        </w:rPr>
        <w:t>Радомльское</w:t>
      </w:r>
      <w:proofErr w:type="spellEnd"/>
      <w:r w:rsidRPr="00882469">
        <w:rPr>
          <w:szCs w:val="28"/>
          <w:u w:val="single"/>
        </w:rPr>
        <w:t xml:space="preserve"> лесничество, </w:t>
      </w:r>
      <w:r w:rsidRPr="005D2DE9">
        <w:rPr>
          <w:szCs w:val="28"/>
          <w:u w:val="single"/>
        </w:rPr>
        <w:t xml:space="preserve">квартал </w:t>
      </w:r>
      <w:r>
        <w:rPr>
          <w:szCs w:val="28"/>
          <w:u w:val="single"/>
        </w:rPr>
        <w:t>10</w:t>
      </w:r>
      <w:r w:rsidRPr="005D2DE9">
        <w:rPr>
          <w:szCs w:val="28"/>
          <w:u w:val="single"/>
        </w:rPr>
        <w:t xml:space="preserve"> (выдел </w:t>
      </w:r>
      <w:r>
        <w:rPr>
          <w:szCs w:val="28"/>
          <w:u w:val="single"/>
        </w:rPr>
        <w:t>11</w:t>
      </w:r>
      <w:r w:rsidRPr="005D2DE9">
        <w:rPr>
          <w:szCs w:val="28"/>
          <w:u w:val="single"/>
        </w:rPr>
        <w:t xml:space="preserve">), кв. </w:t>
      </w:r>
      <w:r>
        <w:rPr>
          <w:szCs w:val="28"/>
          <w:u w:val="single"/>
        </w:rPr>
        <w:t>11</w:t>
      </w:r>
      <w:r w:rsidRPr="005D2DE9">
        <w:rPr>
          <w:szCs w:val="28"/>
          <w:u w:val="single"/>
        </w:rPr>
        <w:t xml:space="preserve"> (</w:t>
      </w:r>
      <w:r>
        <w:rPr>
          <w:szCs w:val="28"/>
          <w:u w:val="single"/>
        </w:rPr>
        <w:t>1-4, 7, 12</w:t>
      </w:r>
      <w:r w:rsidRPr="005D2DE9">
        <w:rPr>
          <w:szCs w:val="28"/>
          <w:u w:val="single"/>
        </w:rPr>
        <w:t>)</w:t>
      </w:r>
      <w:r>
        <w:rPr>
          <w:szCs w:val="28"/>
          <w:u w:val="single"/>
        </w:rPr>
        <w:t>;</w:t>
      </w:r>
    </w:p>
    <w:p w:rsidR="002028F1" w:rsidRPr="002028F1" w:rsidRDefault="002028F1" w:rsidP="002028F1">
      <w:pPr>
        <w:ind w:left="-57" w:right="-57"/>
        <w:jc w:val="both"/>
        <w:rPr>
          <w:szCs w:val="28"/>
        </w:rPr>
      </w:pPr>
      <w:r>
        <w:rPr>
          <w:szCs w:val="28"/>
          <w:u w:val="single"/>
        </w:rPr>
        <w:t>2.</w:t>
      </w:r>
      <w:r w:rsidRPr="002028F1">
        <w:rPr>
          <w:bCs/>
          <w:szCs w:val="28"/>
          <w:u w:val="single"/>
        </w:rPr>
        <w:t xml:space="preserve"> </w:t>
      </w:r>
      <w:r w:rsidRPr="00BD0AF5">
        <w:rPr>
          <w:bCs/>
          <w:szCs w:val="28"/>
          <w:u w:val="single"/>
        </w:rPr>
        <w:t>Еловые леса с богатой</w:t>
      </w:r>
      <w:r>
        <w:rPr>
          <w:bCs/>
          <w:szCs w:val="28"/>
          <w:u w:val="single"/>
        </w:rPr>
        <w:t xml:space="preserve"> </w:t>
      </w:r>
      <w:r w:rsidRPr="00BD0AF5">
        <w:rPr>
          <w:bCs/>
          <w:szCs w:val="28"/>
          <w:u w:val="single"/>
        </w:rPr>
        <w:t>травянистой</w:t>
      </w:r>
      <w:r>
        <w:rPr>
          <w:szCs w:val="28"/>
        </w:rPr>
        <w:t xml:space="preserve"> </w:t>
      </w:r>
      <w:r w:rsidRPr="00BD0AF5">
        <w:rPr>
          <w:bCs/>
          <w:szCs w:val="28"/>
          <w:u w:val="single"/>
        </w:rPr>
        <w:t>растительностью</w:t>
      </w:r>
    </w:p>
    <w:p w:rsidR="002028F1" w:rsidRPr="00882469" w:rsidRDefault="002028F1" w:rsidP="002028F1">
      <w:pPr>
        <w:widowControl w:val="0"/>
        <w:autoSpaceDE w:val="0"/>
        <w:autoSpaceDN w:val="0"/>
        <w:adjustRightInd w:val="0"/>
        <w:ind w:left="-57" w:right="-57"/>
        <w:jc w:val="both"/>
        <w:rPr>
          <w:szCs w:val="28"/>
        </w:rPr>
      </w:pPr>
      <w:r w:rsidRPr="00882469">
        <w:rPr>
          <w:szCs w:val="28"/>
        </w:rPr>
        <w:t xml:space="preserve">Местонахождение </w:t>
      </w:r>
      <w:r w:rsidRPr="00E01C91">
        <w:rPr>
          <w:szCs w:val="28"/>
          <w:u w:val="single"/>
        </w:rPr>
        <w:t>типичного</w:t>
      </w:r>
      <w:r w:rsidRPr="00882469">
        <w:rPr>
          <w:szCs w:val="28"/>
        </w:rPr>
        <w:t xml:space="preserve"> или редкого биотопа: </w:t>
      </w:r>
      <w:r>
        <w:rPr>
          <w:szCs w:val="28"/>
          <w:u w:val="single"/>
        </w:rPr>
        <w:t>Могилевская</w:t>
      </w:r>
      <w:r w:rsidRPr="00882469">
        <w:rPr>
          <w:szCs w:val="28"/>
          <w:u w:val="single"/>
        </w:rPr>
        <w:t xml:space="preserve"> область, </w:t>
      </w:r>
      <w:r>
        <w:rPr>
          <w:szCs w:val="28"/>
          <w:u w:val="single"/>
        </w:rPr>
        <w:t>Чаусский</w:t>
      </w:r>
      <w:r w:rsidRPr="00882469">
        <w:rPr>
          <w:szCs w:val="28"/>
          <w:u w:val="single"/>
        </w:rPr>
        <w:t xml:space="preserve"> район, </w:t>
      </w:r>
      <w:r>
        <w:rPr>
          <w:szCs w:val="28"/>
          <w:u w:val="single"/>
        </w:rPr>
        <w:t xml:space="preserve">три участка </w:t>
      </w:r>
      <w:r w:rsidRPr="00882469">
        <w:rPr>
          <w:szCs w:val="28"/>
          <w:u w:val="single"/>
        </w:rPr>
        <w:t xml:space="preserve">в </w:t>
      </w:r>
      <w:r>
        <w:rPr>
          <w:szCs w:val="28"/>
          <w:u w:val="single"/>
        </w:rPr>
        <w:t>1,6 км, 1,7</w:t>
      </w:r>
      <w:r w:rsidRPr="00882469">
        <w:rPr>
          <w:szCs w:val="28"/>
          <w:u w:val="single"/>
        </w:rPr>
        <w:t xml:space="preserve"> км</w:t>
      </w:r>
      <w:r>
        <w:rPr>
          <w:szCs w:val="28"/>
          <w:u w:val="single"/>
        </w:rPr>
        <w:t xml:space="preserve"> и 2,9</w:t>
      </w:r>
      <w:r w:rsidRPr="00882469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км </w:t>
      </w:r>
      <w:r w:rsidRPr="00882469">
        <w:rPr>
          <w:szCs w:val="28"/>
          <w:u w:val="single"/>
        </w:rPr>
        <w:t xml:space="preserve">к </w:t>
      </w:r>
      <w:r>
        <w:rPr>
          <w:szCs w:val="28"/>
          <w:u w:val="single"/>
        </w:rPr>
        <w:t>северо</w:t>
      </w:r>
      <w:r w:rsidRPr="00882469">
        <w:rPr>
          <w:szCs w:val="28"/>
          <w:u w:val="single"/>
        </w:rPr>
        <w:t xml:space="preserve">-востоку от д. </w:t>
      </w:r>
      <w:proofErr w:type="spellStart"/>
      <w:r>
        <w:rPr>
          <w:szCs w:val="28"/>
          <w:u w:val="single"/>
        </w:rPr>
        <w:t>Пилевщина</w:t>
      </w:r>
      <w:proofErr w:type="spellEnd"/>
      <w:r w:rsidRPr="00882469">
        <w:rPr>
          <w:szCs w:val="28"/>
          <w:u w:val="single"/>
        </w:rPr>
        <w:t xml:space="preserve">, </w:t>
      </w:r>
    </w:p>
    <w:p w:rsidR="002028F1" w:rsidRPr="00882469" w:rsidRDefault="002028F1" w:rsidP="002028F1">
      <w:pPr>
        <w:widowControl w:val="0"/>
        <w:autoSpaceDE w:val="0"/>
        <w:autoSpaceDN w:val="0"/>
        <w:adjustRightInd w:val="0"/>
        <w:ind w:left="-57" w:right="-57"/>
        <w:jc w:val="both"/>
        <w:rPr>
          <w:szCs w:val="28"/>
          <w:u w:val="single"/>
        </w:rPr>
      </w:pPr>
      <w:r w:rsidRPr="00882469">
        <w:rPr>
          <w:szCs w:val="28"/>
          <w:u w:val="single"/>
        </w:rPr>
        <w:t>ГЛХУ «</w:t>
      </w:r>
      <w:r>
        <w:rPr>
          <w:szCs w:val="28"/>
          <w:u w:val="single"/>
        </w:rPr>
        <w:t>Чаусский</w:t>
      </w:r>
      <w:r w:rsidRPr="00882469">
        <w:rPr>
          <w:szCs w:val="28"/>
          <w:u w:val="single"/>
        </w:rPr>
        <w:t xml:space="preserve"> лесхоз», </w:t>
      </w:r>
      <w:proofErr w:type="spellStart"/>
      <w:r>
        <w:rPr>
          <w:szCs w:val="28"/>
          <w:u w:val="single"/>
        </w:rPr>
        <w:t>Радомльское</w:t>
      </w:r>
      <w:proofErr w:type="spellEnd"/>
      <w:r w:rsidRPr="00882469">
        <w:rPr>
          <w:szCs w:val="28"/>
          <w:u w:val="single"/>
        </w:rPr>
        <w:t xml:space="preserve"> лесничество,</w:t>
      </w:r>
      <w:r>
        <w:rPr>
          <w:szCs w:val="28"/>
          <w:u w:val="single"/>
        </w:rPr>
        <w:t xml:space="preserve"> </w:t>
      </w:r>
      <w:r w:rsidRPr="00531AF9">
        <w:rPr>
          <w:szCs w:val="28"/>
          <w:u w:val="single"/>
        </w:rPr>
        <w:t xml:space="preserve">квартал </w:t>
      </w:r>
      <w:r>
        <w:rPr>
          <w:szCs w:val="28"/>
          <w:u w:val="single"/>
        </w:rPr>
        <w:t>10</w:t>
      </w:r>
      <w:r w:rsidRPr="00531AF9">
        <w:rPr>
          <w:szCs w:val="28"/>
          <w:u w:val="single"/>
        </w:rPr>
        <w:t xml:space="preserve"> (выдела </w:t>
      </w:r>
      <w:r>
        <w:rPr>
          <w:szCs w:val="28"/>
          <w:u w:val="single"/>
        </w:rPr>
        <w:t>1-3, 7, 10</w:t>
      </w:r>
      <w:r w:rsidRPr="00531AF9">
        <w:rPr>
          <w:szCs w:val="28"/>
          <w:u w:val="single"/>
        </w:rPr>
        <w:t>),</w:t>
      </w:r>
      <w:r w:rsidRPr="0099491A">
        <w:rPr>
          <w:szCs w:val="28"/>
          <w:highlight w:val="yellow"/>
          <w:u w:val="single"/>
        </w:rPr>
        <w:t xml:space="preserve"> </w:t>
      </w:r>
      <w:r w:rsidRPr="00882469">
        <w:rPr>
          <w:szCs w:val="28"/>
          <w:u w:val="single"/>
        </w:rPr>
        <w:t xml:space="preserve"> </w:t>
      </w:r>
      <w:r w:rsidRPr="00531AF9">
        <w:rPr>
          <w:szCs w:val="28"/>
          <w:u w:val="single"/>
        </w:rPr>
        <w:t>кв. 1</w:t>
      </w:r>
      <w:r>
        <w:rPr>
          <w:szCs w:val="28"/>
          <w:u w:val="single"/>
        </w:rPr>
        <w:t>1</w:t>
      </w:r>
      <w:r w:rsidRPr="00531AF9">
        <w:rPr>
          <w:szCs w:val="28"/>
          <w:u w:val="single"/>
        </w:rPr>
        <w:t xml:space="preserve"> (</w:t>
      </w:r>
      <w:r>
        <w:rPr>
          <w:szCs w:val="28"/>
          <w:u w:val="single"/>
        </w:rPr>
        <w:t>6, 14, 17, 18</w:t>
      </w:r>
      <w:r w:rsidRPr="00531AF9">
        <w:rPr>
          <w:szCs w:val="28"/>
          <w:u w:val="single"/>
        </w:rPr>
        <w:t>)</w:t>
      </w:r>
      <w:r w:rsidRPr="00882469">
        <w:rPr>
          <w:szCs w:val="28"/>
          <w:u w:val="single"/>
        </w:rPr>
        <w:t xml:space="preserve"> </w:t>
      </w:r>
    </w:p>
    <w:p w:rsidR="002028F1" w:rsidRPr="002028F1" w:rsidRDefault="002028F1" w:rsidP="002028F1">
      <w:pPr>
        <w:widowControl w:val="0"/>
        <w:autoSpaceDE w:val="0"/>
        <w:autoSpaceDN w:val="0"/>
        <w:adjustRightInd w:val="0"/>
        <w:ind w:left="-57" w:right="-57"/>
        <w:jc w:val="both"/>
        <w:rPr>
          <w:szCs w:val="28"/>
        </w:rPr>
      </w:pPr>
    </w:p>
    <w:p w:rsidR="002028F1" w:rsidRPr="002028F1" w:rsidRDefault="002028F1" w:rsidP="002028F1">
      <w:pPr>
        <w:ind w:left="-284" w:right="-57"/>
        <w:rPr>
          <w:szCs w:val="28"/>
          <w:u w:val="single"/>
        </w:rPr>
      </w:pPr>
      <w:r>
        <w:t>3.</w:t>
      </w:r>
      <w:r w:rsidRPr="002028F1">
        <w:rPr>
          <w:szCs w:val="28"/>
          <w:u w:val="single"/>
        </w:rPr>
        <w:t xml:space="preserve"> </w:t>
      </w:r>
      <w:r w:rsidRPr="00E5361C">
        <w:rPr>
          <w:szCs w:val="28"/>
          <w:u w:val="single"/>
        </w:rPr>
        <w:t xml:space="preserve">Комплекс типичных биотопов – </w:t>
      </w:r>
      <w:r w:rsidRPr="00E5361C">
        <w:rPr>
          <w:bCs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  <w:r w:rsidRPr="00E5361C">
        <w:rPr>
          <w:szCs w:val="28"/>
          <w:u w:val="single"/>
        </w:rPr>
        <w:t xml:space="preserve"> </w:t>
      </w:r>
    </w:p>
    <w:p w:rsidR="002028F1" w:rsidRPr="00E5361C" w:rsidRDefault="002028F1" w:rsidP="002028F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  <w:u w:val="single"/>
        </w:rPr>
      </w:pPr>
      <w:r w:rsidRPr="00E5361C">
        <w:rPr>
          <w:szCs w:val="28"/>
        </w:rPr>
        <w:t xml:space="preserve">Местонахождение </w:t>
      </w:r>
      <w:r w:rsidRPr="00E5361C">
        <w:rPr>
          <w:szCs w:val="28"/>
          <w:u w:val="single"/>
        </w:rPr>
        <w:t>типичного</w:t>
      </w:r>
      <w:r w:rsidRPr="00E5361C">
        <w:rPr>
          <w:szCs w:val="28"/>
        </w:rPr>
        <w:t xml:space="preserve"> или редкого биотопа: </w:t>
      </w:r>
      <w:r w:rsidRPr="00E5361C">
        <w:rPr>
          <w:szCs w:val="28"/>
          <w:u w:val="single"/>
        </w:rPr>
        <w:t>Могилевская область,</w:t>
      </w:r>
    </w:p>
    <w:p w:rsidR="002028F1" w:rsidRPr="00E5361C" w:rsidRDefault="002028F1" w:rsidP="002028F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  <w:u w:val="single"/>
        </w:rPr>
      </w:pPr>
      <w:proofErr w:type="gramStart"/>
      <w:r w:rsidRPr="00E5361C">
        <w:rPr>
          <w:szCs w:val="28"/>
          <w:u w:val="single"/>
        </w:rPr>
        <w:t xml:space="preserve">Чаусский район, </w:t>
      </w:r>
      <w:proofErr w:type="spellStart"/>
      <w:r w:rsidRPr="00E5361C">
        <w:rPr>
          <w:szCs w:val="28"/>
          <w:u w:val="single"/>
        </w:rPr>
        <w:t>лесоручьевой</w:t>
      </w:r>
      <w:proofErr w:type="spellEnd"/>
      <w:r w:rsidRPr="00E5361C">
        <w:rPr>
          <w:szCs w:val="28"/>
          <w:u w:val="single"/>
        </w:rPr>
        <w:t xml:space="preserve"> комплекс, в 3,6 км к западу от д. Кротки (центр</w:t>
      </w:r>
      <w:proofErr w:type="gramEnd"/>
    </w:p>
    <w:p w:rsidR="002028F1" w:rsidRDefault="002028F1" w:rsidP="002028F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  <w:u w:val="single"/>
        </w:rPr>
      </w:pPr>
      <w:proofErr w:type="spellStart"/>
      <w:r w:rsidRPr="00BF5503">
        <w:rPr>
          <w:szCs w:val="28"/>
          <w:u w:val="single"/>
        </w:rPr>
        <w:t>лесоручьевого</w:t>
      </w:r>
      <w:proofErr w:type="spellEnd"/>
      <w:r w:rsidRPr="00BF5503">
        <w:rPr>
          <w:szCs w:val="28"/>
          <w:u w:val="single"/>
        </w:rPr>
        <w:t xml:space="preserve"> комплекса), ГЛХУ «Чаусский лесхоз», </w:t>
      </w:r>
      <w:proofErr w:type="spellStart"/>
      <w:r w:rsidRPr="00BF5503">
        <w:rPr>
          <w:szCs w:val="28"/>
          <w:u w:val="single"/>
        </w:rPr>
        <w:t>Радомльское</w:t>
      </w:r>
      <w:proofErr w:type="spellEnd"/>
      <w:r w:rsidRPr="00BF5503">
        <w:rPr>
          <w:szCs w:val="28"/>
          <w:u w:val="single"/>
        </w:rPr>
        <w:t xml:space="preserve"> лесничество, квартал 57 (выдела 6, 7, 16, 17, 29, 30, 41, 48, </w:t>
      </w:r>
      <w:r>
        <w:rPr>
          <w:szCs w:val="28"/>
          <w:u w:val="single"/>
        </w:rPr>
        <w:t>53</w:t>
      </w:r>
      <w:r w:rsidRPr="00BF5503">
        <w:rPr>
          <w:szCs w:val="28"/>
          <w:u w:val="single"/>
        </w:rPr>
        <w:t xml:space="preserve">), кв. 60 (7), кв. 61 (1, 30, </w:t>
      </w:r>
      <w:r>
        <w:rPr>
          <w:szCs w:val="28"/>
          <w:u w:val="single"/>
        </w:rPr>
        <w:t>41</w:t>
      </w:r>
      <w:r w:rsidRPr="00BF5503">
        <w:rPr>
          <w:szCs w:val="28"/>
          <w:u w:val="single"/>
        </w:rPr>
        <w:t xml:space="preserve">), </w:t>
      </w:r>
      <w:proofErr w:type="spellStart"/>
      <w:r w:rsidRPr="00BF5503">
        <w:rPr>
          <w:szCs w:val="28"/>
          <w:u w:val="single"/>
        </w:rPr>
        <w:t>Чаусское</w:t>
      </w:r>
      <w:proofErr w:type="spellEnd"/>
      <w:r w:rsidRPr="00E5361C">
        <w:rPr>
          <w:szCs w:val="28"/>
          <w:u w:val="single"/>
        </w:rPr>
        <w:t xml:space="preserve"> лесничество, квартал 10 (выдела 2</w:t>
      </w:r>
      <w:r>
        <w:rPr>
          <w:szCs w:val="28"/>
          <w:u w:val="single"/>
        </w:rPr>
        <w:t>,</w:t>
      </w:r>
      <w:r w:rsidRPr="00E5361C">
        <w:rPr>
          <w:szCs w:val="28"/>
          <w:u w:val="single"/>
        </w:rPr>
        <w:t xml:space="preserve"> </w:t>
      </w:r>
      <w:r>
        <w:rPr>
          <w:szCs w:val="28"/>
          <w:u w:val="single"/>
        </w:rPr>
        <w:t>39</w:t>
      </w:r>
      <w:r w:rsidRPr="00E5361C">
        <w:rPr>
          <w:szCs w:val="28"/>
          <w:u w:val="single"/>
        </w:rPr>
        <w:t>), кв. 11 (6</w:t>
      </w:r>
      <w:r>
        <w:rPr>
          <w:szCs w:val="28"/>
          <w:u w:val="single"/>
        </w:rPr>
        <w:t>, 50</w:t>
      </w:r>
      <w:r w:rsidRPr="00E5361C">
        <w:rPr>
          <w:szCs w:val="28"/>
          <w:u w:val="single"/>
        </w:rPr>
        <w:t xml:space="preserve">) </w:t>
      </w:r>
    </w:p>
    <w:p w:rsidR="002028F1" w:rsidRPr="00BA7EB5" w:rsidRDefault="002028F1" w:rsidP="002028F1">
      <w:pPr>
        <w:ind w:left="-284" w:right="-57"/>
        <w:rPr>
          <w:szCs w:val="28"/>
          <w:u w:val="single"/>
        </w:rPr>
      </w:pPr>
      <w:r>
        <w:rPr>
          <w:szCs w:val="28"/>
          <w:u w:val="single"/>
        </w:rPr>
        <w:t>4.</w:t>
      </w:r>
      <w:proofErr w:type="gramStart"/>
      <w:r w:rsidRPr="002028F1">
        <w:rPr>
          <w:szCs w:val="28"/>
        </w:rPr>
        <w:t xml:space="preserve"> </w:t>
      </w:r>
      <w:r w:rsidRPr="00BA7EB5">
        <w:rPr>
          <w:szCs w:val="28"/>
        </w:rPr>
        <w:t>:</w:t>
      </w:r>
      <w:proofErr w:type="gramEnd"/>
      <w:r w:rsidRPr="00BA7EB5">
        <w:rPr>
          <w:szCs w:val="28"/>
        </w:rPr>
        <w:t xml:space="preserve"> </w:t>
      </w:r>
      <w:r w:rsidRPr="00BA7EB5">
        <w:rPr>
          <w:szCs w:val="28"/>
          <w:u w:val="single"/>
        </w:rPr>
        <w:t xml:space="preserve">Комплекс типичных биотопов – </w:t>
      </w:r>
      <w:r w:rsidRPr="000331F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BA7EB5">
        <w:rPr>
          <w:szCs w:val="28"/>
          <w:u w:val="single"/>
        </w:rPr>
        <w:t>Р</w:t>
      </w:r>
      <w:r w:rsidRPr="00BA7EB5">
        <w:rPr>
          <w:bCs/>
          <w:szCs w:val="28"/>
          <w:u w:val="single"/>
        </w:rPr>
        <w:t xml:space="preserve">авнинные водотоки с растительностью класса </w:t>
      </w:r>
      <w:proofErr w:type="spellStart"/>
      <w:r w:rsidRPr="00BA7EB5">
        <w:rPr>
          <w:bCs/>
          <w:i/>
          <w:szCs w:val="28"/>
          <w:u w:val="single"/>
        </w:rPr>
        <w:t>Potametea</w:t>
      </w:r>
      <w:proofErr w:type="spellEnd"/>
      <w:r w:rsidRPr="00BA7EB5">
        <w:rPr>
          <w:bCs/>
          <w:szCs w:val="28"/>
          <w:u w:val="single"/>
        </w:rPr>
        <w:t>; Лиственные леса в долинах рек; Еловые леса с богатой травянистой растительностью; Родники и родниковые болота</w:t>
      </w:r>
      <w:r w:rsidRPr="00BA7EB5">
        <w:rPr>
          <w:szCs w:val="28"/>
          <w:u w:val="single"/>
        </w:rPr>
        <w:t xml:space="preserve"> </w:t>
      </w:r>
    </w:p>
    <w:p w:rsidR="002028F1" w:rsidRPr="00BA7EB5" w:rsidRDefault="002028F1" w:rsidP="002028F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  <w:u w:val="single"/>
        </w:rPr>
      </w:pPr>
      <w:r w:rsidRPr="00BA7EB5">
        <w:rPr>
          <w:szCs w:val="28"/>
        </w:rPr>
        <w:lastRenderedPageBreak/>
        <w:t xml:space="preserve">Местонахождение </w:t>
      </w:r>
      <w:r w:rsidRPr="00BA7EB5">
        <w:rPr>
          <w:szCs w:val="28"/>
          <w:u w:val="single"/>
        </w:rPr>
        <w:t>типичного</w:t>
      </w:r>
      <w:r w:rsidRPr="00BA7EB5">
        <w:rPr>
          <w:szCs w:val="28"/>
        </w:rPr>
        <w:t xml:space="preserve"> или редкого биотопа: </w:t>
      </w:r>
      <w:r w:rsidRPr="00BA7EB5">
        <w:rPr>
          <w:szCs w:val="28"/>
          <w:u w:val="single"/>
        </w:rPr>
        <w:t>Могилевская область,</w:t>
      </w:r>
    </w:p>
    <w:p w:rsidR="002028F1" w:rsidRPr="00BA7EB5" w:rsidRDefault="002028F1" w:rsidP="002028F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  <w:u w:val="single"/>
        </w:rPr>
      </w:pPr>
      <w:r w:rsidRPr="00BA7EB5">
        <w:rPr>
          <w:szCs w:val="28"/>
          <w:u w:val="single"/>
        </w:rPr>
        <w:t xml:space="preserve">Чаусский район, долина реки </w:t>
      </w:r>
      <w:proofErr w:type="spellStart"/>
      <w:r w:rsidRPr="00BA7EB5">
        <w:rPr>
          <w:szCs w:val="28"/>
          <w:u w:val="single"/>
        </w:rPr>
        <w:t>Солодец</w:t>
      </w:r>
      <w:proofErr w:type="spellEnd"/>
      <w:r w:rsidRPr="00BA7EB5">
        <w:rPr>
          <w:szCs w:val="28"/>
          <w:u w:val="single"/>
        </w:rPr>
        <w:t xml:space="preserve">, начало – мост через реку в 0,2 км </w:t>
      </w:r>
      <w:proofErr w:type="gramStart"/>
      <w:r w:rsidRPr="00BA7EB5">
        <w:rPr>
          <w:szCs w:val="28"/>
          <w:u w:val="single"/>
        </w:rPr>
        <w:t>к</w:t>
      </w:r>
      <w:proofErr w:type="gramEnd"/>
      <w:r w:rsidRPr="00BA7EB5">
        <w:rPr>
          <w:szCs w:val="28"/>
          <w:u w:val="single"/>
        </w:rPr>
        <w:t xml:space="preserve"> </w:t>
      </w:r>
    </w:p>
    <w:p w:rsidR="002028F1" w:rsidRPr="00BA7EB5" w:rsidRDefault="002028F1" w:rsidP="002028F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  <w:u w:val="single"/>
        </w:rPr>
      </w:pPr>
      <w:proofErr w:type="gramStart"/>
      <w:r w:rsidRPr="00BA7EB5">
        <w:rPr>
          <w:szCs w:val="28"/>
          <w:u w:val="single"/>
        </w:rPr>
        <w:t xml:space="preserve">северу от восточной окраины д. </w:t>
      </w:r>
      <w:proofErr w:type="spellStart"/>
      <w:r w:rsidRPr="00BA7EB5">
        <w:rPr>
          <w:szCs w:val="28"/>
          <w:u w:val="single"/>
        </w:rPr>
        <w:t>Быново</w:t>
      </w:r>
      <w:proofErr w:type="spellEnd"/>
      <w:r w:rsidRPr="00BA7EB5">
        <w:rPr>
          <w:szCs w:val="28"/>
          <w:u w:val="single"/>
        </w:rPr>
        <w:t xml:space="preserve">, конец – граница земель лесного фонда в 0,8 км к востоку от д. </w:t>
      </w:r>
      <w:proofErr w:type="spellStart"/>
      <w:r w:rsidRPr="00BA7EB5">
        <w:rPr>
          <w:szCs w:val="28"/>
          <w:u w:val="single"/>
        </w:rPr>
        <w:t>Прилеповка</w:t>
      </w:r>
      <w:proofErr w:type="spellEnd"/>
      <w:r w:rsidRPr="00BA7EB5">
        <w:rPr>
          <w:szCs w:val="28"/>
          <w:u w:val="single"/>
        </w:rPr>
        <w:t xml:space="preserve">, ГЛХУ «Чаусский лесхоз», </w:t>
      </w:r>
      <w:proofErr w:type="spellStart"/>
      <w:r w:rsidRPr="00BA7EB5">
        <w:rPr>
          <w:szCs w:val="28"/>
          <w:u w:val="single"/>
        </w:rPr>
        <w:t>Чаусское</w:t>
      </w:r>
      <w:proofErr w:type="spellEnd"/>
      <w:r w:rsidRPr="00BA7EB5">
        <w:rPr>
          <w:szCs w:val="28"/>
          <w:u w:val="single"/>
        </w:rPr>
        <w:t xml:space="preserve"> лесничество, квартал 19 (выдела 13, 33, 35, 43), кв. 25 (8, 27, 31, 34, 38), кв. 26 (7, 8, 11-16, 52), кв. 27 (1, 2, 5-8, 11-13, 45)</w:t>
      </w:r>
      <w:proofErr w:type="gramEnd"/>
    </w:p>
    <w:p w:rsidR="002028F1" w:rsidRPr="00A22041" w:rsidRDefault="002028F1" w:rsidP="00A22041">
      <w:pPr>
        <w:ind w:left="-284" w:right="-57"/>
        <w:rPr>
          <w:szCs w:val="28"/>
          <w:u w:val="single"/>
        </w:rPr>
      </w:pPr>
      <w:r>
        <w:rPr>
          <w:szCs w:val="28"/>
          <w:u w:val="single"/>
        </w:rPr>
        <w:t>5.</w:t>
      </w:r>
      <w:r w:rsidRPr="002028F1">
        <w:rPr>
          <w:szCs w:val="28"/>
          <w:u w:val="single"/>
        </w:rPr>
        <w:t xml:space="preserve"> </w:t>
      </w:r>
      <w:r w:rsidRPr="00B164FA">
        <w:rPr>
          <w:szCs w:val="28"/>
          <w:u w:val="single"/>
        </w:rPr>
        <w:t xml:space="preserve">Комплекс типичных биотопов – </w:t>
      </w:r>
      <w:r w:rsidRPr="00BA7EB5">
        <w:rPr>
          <w:bCs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  <w:r w:rsidRPr="00D040F0">
        <w:rPr>
          <w:sz w:val="30"/>
          <w:szCs w:val="30"/>
          <w:u w:val="single"/>
        </w:rPr>
        <w:t xml:space="preserve"> </w:t>
      </w:r>
    </w:p>
    <w:p w:rsidR="002028F1" w:rsidRPr="00A22041" w:rsidRDefault="002028F1" w:rsidP="00A2204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  <w:u w:val="single"/>
        </w:rPr>
      </w:pPr>
      <w:r w:rsidRPr="00B164FA">
        <w:rPr>
          <w:szCs w:val="28"/>
        </w:rPr>
        <w:t xml:space="preserve">Местонахождение </w:t>
      </w:r>
      <w:r w:rsidRPr="00B164FA">
        <w:rPr>
          <w:szCs w:val="28"/>
          <w:u w:val="single"/>
        </w:rPr>
        <w:t>типичного</w:t>
      </w:r>
      <w:r w:rsidRPr="00B164FA">
        <w:rPr>
          <w:szCs w:val="28"/>
        </w:rPr>
        <w:t xml:space="preserve"> или редкого биотопа: </w:t>
      </w:r>
      <w:r w:rsidRPr="00B164FA">
        <w:rPr>
          <w:szCs w:val="28"/>
          <w:u w:val="single"/>
        </w:rPr>
        <w:t>Могилевская область,</w:t>
      </w:r>
    </w:p>
    <w:p w:rsidR="00A22041" w:rsidRDefault="002028F1" w:rsidP="00A2204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  <w:u w:val="single"/>
        </w:rPr>
      </w:pPr>
      <w:r w:rsidRPr="00B164FA">
        <w:rPr>
          <w:szCs w:val="28"/>
          <w:u w:val="single"/>
        </w:rPr>
        <w:t xml:space="preserve">Чаусский район, в </w:t>
      </w:r>
      <w:r>
        <w:rPr>
          <w:szCs w:val="28"/>
          <w:u w:val="single"/>
        </w:rPr>
        <w:t>2,1</w:t>
      </w:r>
      <w:r w:rsidRPr="00B164FA">
        <w:rPr>
          <w:szCs w:val="28"/>
          <w:u w:val="single"/>
        </w:rPr>
        <w:t xml:space="preserve"> км к </w:t>
      </w:r>
      <w:r>
        <w:rPr>
          <w:szCs w:val="28"/>
          <w:u w:val="single"/>
        </w:rPr>
        <w:t>северо-</w:t>
      </w:r>
      <w:r w:rsidRPr="00B164FA">
        <w:rPr>
          <w:szCs w:val="28"/>
          <w:u w:val="single"/>
        </w:rPr>
        <w:t xml:space="preserve">западу от д. </w:t>
      </w:r>
      <w:proofErr w:type="spellStart"/>
      <w:r>
        <w:rPr>
          <w:szCs w:val="28"/>
          <w:u w:val="single"/>
        </w:rPr>
        <w:t>Чигириновка</w:t>
      </w:r>
      <w:proofErr w:type="spellEnd"/>
      <w:r w:rsidRPr="00B164FA">
        <w:rPr>
          <w:szCs w:val="28"/>
          <w:u w:val="single"/>
        </w:rPr>
        <w:t xml:space="preserve"> (центр </w:t>
      </w:r>
      <w:proofErr w:type="spellStart"/>
      <w:r w:rsidRPr="00B164FA">
        <w:rPr>
          <w:szCs w:val="28"/>
          <w:u w:val="single"/>
        </w:rPr>
        <w:t>лесоручьевого</w:t>
      </w:r>
      <w:proofErr w:type="spellEnd"/>
      <w:r w:rsidRPr="00B164FA">
        <w:rPr>
          <w:szCs w:val="28"/>
          <w:u w:val="single"/>
        </w:rPr>
        <w:t xml:space="preserve"> комплекса),</w:t>
      </w:r>
      <w:r>
        <w:rPr>
          <w:szCs w:val="28"/>
          <w:u w:val="single"/>
        </w:rPr>
        <w:t xml:space="preserve"> </w:t>
      </w:r>
      <w:r w:rsidRPr="00B164FA">
        <w:rPr>
          <w:szCs w:val="28"/>
          <w:u w:val="single"/>
        </w:rPr>
        <w:t xml:space="preserve">ГЛХУ «Чаусский лесхоз», </w:t>
      </w:r>
      <w:proofErr w:type="spellStart"/>
      <w:r w:rsidRPr="00B164FA">
        <w:rPr>
          <w:szCs w:val="28"/>
          <w:u w:val="single"/>
        </w:rPr>
        <w:t>Чаусское</w:t>
      </w:r>
      <w:proofErr w:type="spellEnd"/>
      <w:r w:rsidRPr="00B164FA">
        <w:rPr>
          <w:szCs w:val="28"/>
          <w:u w:val="single"/>
        </w:rPr>
        <w:t xml:space="preserve"> лесничество, квартал 8 (выдела 1, 6, 7, 11, 16, 17, 27-29, 38, 55), кв. 9 (32, 43), кв. 15 (4, 12, 19, 21, 36) </w:t>
      </w:r>
    </w:p>
    <w:p w:rsidR="00A22041" w:rsidRDefault="00A22041" w:rsidP="00A22041">
      <w:pPr>
        <w:ind w:left="-284" w:right="-57"/>
        <w:rPr>
          <w:sz w:val="30"/>
          <w:szCs w:val="30"/>
          <w:u w:val="single"/>
        </w:rPr>
      </w:pPr>
      <w:r>
        <w:t>6.</w:t>
      </w:r>
      <w:r w:rsidRPr="00A22041">
        <w:rPr>
          <w:sz w:val="30"/>
          <w:szCs w:val="30"/>
        </w:rPr>
        <w:t xml:space="preserve"> </w:t>
      </w:r>
      <w:r w:rsidR="00F771B9">
        <w:rPr>
          <w:sz w:val="30"/>
          <w:szCs w:val="30"/>
        </w:rPr>
        <w:t xml:space="preserve"> </w:t>
      </w:r>
      <w:r w:rsidRPr="00D040F0">
        <w:rPr>
          <w:bCs/>
          <w:sz w:val="30"/>
          <w:szCs w:val="30"/>
          <w:u w:val="single"/>
        </w:rPr>
        <w:t>Родники и родниковые</w:t>
      </w:r>
      <w:r w:rsidRPr="001346FE">
        <w:rPr>
          <w:bCs/>
          <w:sz w:val="30"/>
          <w:szCs w:val="30"/>
          <w:u w:val="single"/>
        </w:rPr>
        <w:t xml:space="preserve"> </w:t>
      </w:r>
      <w:r w:rsidRPr="00D040F0">
        <w:rPr>
          <w:bCs/>
          <w:sz w:val="30"/>
          <w:szCs w:val="30"/>
          <w:u w:val="single"/>
        </w:rPr>
        <w:t>болота</w:t>
      </w:r>
    </w:p>
    <w:p w:rsidR="00A22041" w:rsidRDefault="00A22041" w:rsidP="00A22041">
      <w:pPr>
        <w:widowControl w:val="0"/>
        <w:autoSpaceDE w:val="0"/>
        <w:autoSpaceDN w:val="0"/>
        <w:adjustRightInd w:val="0"/>
        <w:ind w:left="-284" w:right="-57"/>
        <w:jc w:val="both"/>
        <w:rPr>
          <w:sz w:val="30"/>
          <w:szCs w:val="30"/>
          <w:u w:val="single"/>
        </w:rPr>
      </w:pPr>
      <w:r w:rsidRPr="00547875">
        <w:rPr>
          <w:sz w:val="30"/>
          <w:szCs w:val="30"/>
        </w:rPr>
        <w:t xml:space="preserve">Местонахождение </w:t>
      </w:r>
      <w:r w:rsidRPr="00B63AD8">
        <w:rPr>
          <w:sz w:val="30"/>
          <w:szCs w:val="30"/>
          <w:u w:val="single"/>
        </w:rPr>
        <w:t>типичного</w:t>
      </w:r>
      <w:r>
        <w:rPr>
          <w:sz w:val="30"/>
          <w:szCs w:val="30"/>
        </w:rPr>
        <w:t xml:space="preserve"> или редкого биотопа</w:t>
      </w:r>
      <w:r w:rsidRPr="00665572">
        <w:rPr>
          <w:sz w:val="30"/>
          <w:szCs w:val="30"/>
        </w:rPr>
        <w:t xml:space="preserve">: </w:t>
      </w:r>
      <w:r>
        <w:rPr>
          <w:sz w:val="30"/>
          <w:szCs w:val="30"/>
          <w:u w:val="single"/>
        </w:rPr>
        <w:t>Могилевская область,</w:t>
      </w:r>
    </w:p>
    <w:p w:rsidR="00A22041" w:rsidRDefault="00A22041" w:rsidP="00A22041">
      <w:pPr>
        <w:widowControl w:val="0"/>
        <w:autoSpaceDE w:val="0"/>
        <w:autoSpaceDN w:val="0"/>
        <w:adjustRightInd w:val="0"/>
        <w:ind w:left="-284" w:right="-57"/>
        <w:jc w:val="both"/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>Чаусский</w:t>
      </w:r>
      <w:r w:rsidRPr="007A2658">
        <w:rPr>
          <w:sz w:val="30"/>
          <w:szCs w:val="30"/>
          <w:u w:val="single"/>
        </w:rPr>
        <w:t xml:space="preserve"> район, </w:t>
      </w:r>
      <w:r w:rsidRPr="00EA3E5E">
        <w:rPr>
          <w:sz w:val="30"/>
          <w:szCs w:val="30"/>
          <w:u w:val="single"/>
        </w:rPr>
        <w:t xml:space="preserve">в </w:t>
      </w:r>
      <w:r>
        <w:rPr>
          <w:sz w:val="30"/>
          <w:szCs w:val="30"/>
          <w:u w:val="single"/>
        </w:rPr>
        <w:t>2,6</w:t>
      </w:r>
      <w:r w:rsidRPr="00EA3E5E">
        <w:rPr>
          <w:sz w:val="30"/>
          <w:szCs w:val="30"/>
          <w:u w:val="single"/>
        </w:rPr>
        <w:t xml:space="preserve"> км к </w:t>
      </w:r>
      <w:proofErr w:type="spellStart"/>
      <w:r>
        <w:rPr>
          <w:sz w:val="30"/>
          <w:szCs w:val="30"/>
          <w:u w:val="single"/>
        </w:rPr>
        <w:t>востоко-северо-востоку</w:t>
      </w:r>
      <w:proofErr w:type="spellEnd"/>
      <w:r w:rsidRPr="00EA3E5E">
        <w:rPr>
          <w:sz w:val="30"/>
          <w:szCs w:val="30"/>
          <w:u w:val="single"/>
        </w:rPr>
        <w:t xml:space="preserve"> от д. </w:t>
      </w:r>
      <w:proofErr w:type="spellStart"/>
      <w:r>
        <w:rPr>
          <w:sz w:val="30"/>
          <w:szCs w:val="30"/>
          <w:u w:val="single"/>
        </w:rPr>
        <w:t>Скварск</w:t>
      </w:r>
      <w:proofErr w:type="spellEnd"/>
      <w:r>
        <w:rPr>
          <w:sz w:val="30"/>
          <w:szCs w:val="30"/>
          <w:u w:val="single"/>
        </w:rPr>
        <w:t xml:space="preserve"> (центр </w:t>
      </w:r>
      <w:proofErr w:type="gramEnd"/>
    </w:p>
    <w:p w:rsidR="00A22041" w:rsidRPr="00547875" w:rsidRDefault="00A22041" w:rsidP="00A22041">
      <w:pPr>
        <w:widowControl w:val="0"/>
        <w:autoSpaceDE w:val="0"/>
        <w:autoSpaceDN w:val="0"/>
        <w:adjustRightInd w:val="0"/>
        <w:ind w:left="-284" w:right="-57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лесоболотного комплекса), ГЛХУ «Чаусский лесхоз», </w:t>
      </w:r>
      <w:proofErr w:type="spellStart"/>
      <w:r>
        <w:rPr>
          <w:sz w:val="30"/>
          <w:szCs w:val="30"/>
          <w:u w:val="single"/>
        </w:rPr>
        <w:t>Чаусское</w:t>
      </w:r>
      <w:proofErr w:type="spellEnd"/>
      <w:r w:rsidRPr="003A0E4F">
        <w:rPr>
          <w:sz w:val="30"/>
          <w:szCs w:val="30"/>
          <w:u w:val="single"/>
        </w:rPr>
        <w:t xml:space="preserve"> лесничество, </w:t>
      </w:r>
      <w:r w:rsidRPr="00EB7FA0">
        <w:rPr>
          <w:sz w:val="30"/>
          <w:szCs w:val="30"/>
          <w:u w:val="single"/>
        </w:rPr>
        <w:t>квартал 8 (выдел 2), кв. 9 (2)</w:t>
      </w:r>
      <w:r>
        <w:rPr>
          <w:sz w:val="30"/>
          <w:szCs w:val="30"/>
          <w:u w:val="single"/>
        </w:rPr>
        <w:t xml:space="preserve"> </w:t>
      </w:r>
    </w:p>
    <w:p w:rsidR="002028F1" w:rsidRPr="001E1580" w:rsidRDefault="001E1580" w:rsidP="00A22041">
      <w:pPr>
        <w:widowControl w:val="0"/>
        <w:autoSpaceDE w:val="0"/>
        <w:autoSpaceDN w:val="0"/>
        <w:adjustRightInd w:val="0"/>
        <w:ind w:left="-284" w:right="-57"/>
        <w:jc w:val="both"/>
        <w:rPr>
          <w:szCs w:val="28"/>
        </w:rPr>
      </w:pPr>
      <w:r>
        <w:rPr>
          <w:szCs w:val="28"/>
        </w:rPr>
        <w:t>П</w:t>
      </w:r>
      <w:r w:rsidRPr="001E1580">
        <w:rPr>
          <w:szCs w:val="28"/>
        </w:rPr>
        <w:t>аспорта</w:t>
      </w:r>
      <w:r>
        <w:rPr>
          <w:szCs w:val="28"/>
        </w:rPr>
        <w:t xml:space="preserve"> (не утвержденные) на биотопы в электронном виде имеются в лесхозе.</w:t>
      </w:r>
    </w:p>
    <w:sectPr w:rsidR="002028F1" w:rsidRPr="001E1580" w:rsidSect="0052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81"/>
    <w:rsid w:val="00106499"/>
    <w:rsid w:val="001E1580"/>
    <w:rsid w:val="002028F1"/>
    <w:rsid w:val="003861D9"/>
    <w:rsid w:val="004F021A"/>
    <w:rsid w:val="00524AB6"/>
    <w:rsid w:val="00582670"/>
    <w:rsid w:val="00590281"/>
    <w:rsid w:val="006460EC"/>
    <w:rsid w:val="00A22041"/>
    <w:rsid w:val="00B918EF"/>
    <w:rsid w:val="00F771B9"/>
    <w:rsid w:val="00FB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2015-12-15T08:08:00Z</cp:lastPrinted>
  <dcterms:created xsi:type="dcterms:W3CDTF">2015-12-15T06:56:00Z</dcterms:created>
  <dcterms:modified xsi:type="dcterms:W3CDTF">2016-09-16T09:14:00Z</dcterms:modified>
</cp:coreProperties>
</file>